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326" w:rsidRDefault="00645C9A" w:rsidP="00645C9A">
      <w:pPr>
        <w:jc w:val="center"/>
        <w:rPr>
          <w:rFonts w:ascii="Times New Roman" w:hAnsi="Times New Roman" w:cs="Times New Roman"/>
          <w:sz w:val="24"/>
          <w:szCs w:val="24"/>
        </w:rPr>
      </w:pPr>
      <w:r w:rsidRPr="00645C9A">
        <w:rPr>
          <w:rFonts w:ascii="Times New Roman" w:hAnsi="Times New Roman" w:cs="Times New Roman"/>
          <w:sz w:val="24"/>
          <w:szCs w:val="24"/>
        </w:rPr>
        <w:t>Перечень муниципального имущества для сдачи в аренду</w:t>
      </w:r>
    </w:p>
    <w:tbl>
      <w:tblPr>
        <w:tblW w:w="100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985"/>
        <w:gridCol w:w="2126"/>
        <w:gridCol w:w="1134"/>
        <w:gridCol w:w="1701"/>
        <w:gridCol w:w="2410"/>
      </w:tblGrid>
      <w:tr w:rsidR="00645C9A" w:rsidRPr="00645C9A" w:rsidTr="00645C9A">
        <w:trPr>
          <w:trHeight w:val="285"/>
        </w:trPr>
        <w:tc>
          <w:tcPr>
            <w:tcW w:w="682" w:type="dxa"/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5" w:type="dxa"/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и месторасположение  муниципального имущества (объектов аренды)</w:t>
            </w:r>
          </w:p>
        </w:tc>
        <w:tc>
          <w:tcPr>
            <w:tcW w:w="2126" w:type="dxa"/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Технические характеристики муниципального имущества (объектов аренды)</w:t>
            </w:r>
          </w:p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134" w:type="dxa"/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срок аренды</w:t>
            </w:r>
          </w:p>
        </w:tc>
        <w:tc>
          <w:tcPr>
            <w:tcW w:w="1701" w:type="dxa"/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Целевое назначение муниципального имущества</w:t>
            </w:r>
          </w:p>
        </w:tc>
        <w:tc>
          <w:tcPr>
            <w:tcW w:w="2410" w:type="dxa"/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техническому состоянию муниципального имущества на момент</w:t>
            </w:r>
          </w:p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договора аренды</w:t>
            </w:r>
          </w:p>
        </w:tc>
      </w:tr>
      <w:tr w:rsidR="00645C9A" w:rsidRPr="00645C9A" w:rsidTr="00645C9A">
        <w:trPr>
          <w:trHeight w:val="285"/>
        </w:trPr>
        <w:tc>
          <w:tcPr>
            <w:tcW w:w="682" w:type="dxa"/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645C9A" w:rsidRPr="00645C9A" w:rsidRDefault="00645C9A" w:rsidP="0064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645C9A" w:rsidRPr="00645C9A" w:rsidTr="00645C9A">
        <w:trPr>
          <w:trHeight w:val="2955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Нежилое помещение, кабинет  №7, площадью   15,47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кв.м</w:t>
            </w:r>
            <w:proofErr w:type="spellEnd"/>
            <w:r w:rsidRPr="00645C9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. в том числе места общего пользования 6,07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кв</w:t>
            </w:r>
            <w:proofErr w:type="gramStart"/>
            <w:r w:rsidRPr="00645C9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645C9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, находящееся по адресу: 628250, Тюменская область, Советский район, п. Пионерский, пер. Молодежный,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встроенное помещение, расположенное на первом этаже 2-х этажного  нежилого здания в деревянном исполнении. </w:t>
            </w:r>
            <w:r w:rsidRPr="00645C9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Техническое состояние удовлетворительное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364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к.д</w:t>
            </w:r>
            <w:proofErr w:type="spell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</w:t>
            </w:r>
            <w:proofErr w:type="gram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персональных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должно находиться  в пригодном к эксплуатации состоянии</w:t>
            </w:r>
          </w:p>
        </w:tc>
      </w:tr>
      <w:tr w:rsidR="00645C9A" w:rsidRPr="00645C9A" w:rsidTr="00645C9A">
        <w:trPr>
          <w:trHeight w:val="1133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помещение, кабинет  №6, площадью  22,2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 том числе места общего пользования 6,7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находящееся по адресу: 628250, Тюменская область, Советский район, п. Пионерский, пер. Молодежный,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встроенное помещение, расположенное на первом этаже 2-х этажного  нежилого здания в деревянном исполнении. Техническое состояние удовлетворительное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364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к.д</w:t>
            </w:r>
            <w:proofErr w:type="spell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персональных услуг, розничная торговля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должно находиться  в пригодном к эксплуатации состоянии</w:t>
            </w:r>
          </w:p>
        </w:tc>
      </w:tr>
      <w:tr w:rsidR="00645C9A" w:rsidRPr="00645C9A" w:rsidTr="00645C9A">
        <w:trPr>
          <w:trHeight w:val="2850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помещение, кабинет  №5, площадью  9,86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 том числе места общего пользования 2,97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находящееся по адресу: 628250, Тюменская область, Советский район, п. Пионерский, пер. Молодежный,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встроенное помещение, расположенное на первом этаже 2-х этажного  нежилого здания в деревянном исполнении. Техническое состояние удовлетворительное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364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к.д</w:t>
            </w:r>
            <w:proofErr w:type="spell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персональных услуг, розничная торговля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должно находиться  в пригодном к эксплуатации состоянии</w:t>
            </w:r>
          </w:p>
        </w:tc>
      </w:tr>
      <w:tr w:rsidR="00645C9A" w:rsidRPr="00645C9A" w:rsidTr="00645C9A">
        <w:trPr>
          <w:trHeight w:val="225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помещение, кабинет  №27, площадью  7,14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 том числе места общего пользования 2,83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находящееся по адресу: 628250, Тюменская область, Советский район, п. Пионерский, пер. Молодежный,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встроенное помещение, расположенное на втором этаже 2-х этажного  нежилого здания в деревянном исполнении. Техническое состояние удовлетворительное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364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к.д</w:t>
            </w:r>
            <w:proofErr w:type="spell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персональных услуг, розничная торговля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должно находиться  в пригодном к эксплуатации состоянии</w:t>
            </w:r>
          </w:p>
        </w:tc>
      </w:tr>
      <w:tr w:rsidR="00645C9A" w:rsidRPr="00645C9A" w:rsidTr="00645C9A">
        <w:trPr>
          <w:trHeight w:val="195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помещение, кабинеты №29 площадью 17,76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</w:t>
            </w:r>
            <w:proofErr w:type="gram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 том числе места общего пользования  7,06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находящееся по адресу: 628250, Тюменская область, Советский район, п. Пионерский, пер. Молодежный,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встроенное помещение, расположенное на втором этаже 2-х </w:t>
            </w: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этажного  здания в деревянном исполнении. Техническое состояние удовлетворительное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364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к.д</w:t>
            </w:r>
            <w:proofErr w:type="spell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персональных услуг, розничная торговля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должно находиться  в пригодном к эксплуатации состоянии</w:t>
            </w:r>
          </w:p>
        </w:tc>
      </w:tr>
      <w:tr w:rsidR="00645C9A" w:rsidRPr="00645C9A" w:rsidTr="00645C9A">
        <w:trPr>
          <w:trHeight w:val="3735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помещение, кабинеты №30 площадью 20,58 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 том числе места общего пользования  8,18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находящееся по адресу: 628250, Тюменская область, Советский район, п. Пионерский, пер. Молодежный, 10</w:t>
            </w:r>
          </w:p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встроенное помещение, расположенное на втором этаже 2-х этажного  здания в деревянном исполнении. Техническое состояние удовлетворительное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364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к.д</w:t>
            </w:r>
            <w:proofErr w:type="spell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персональных услуг, розничная торговля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должно находиться  в пригодном к эксплуатации состоянии</w:t>
            </w:r>
          </w:p>
        </w:tc>
      </w:tr>
      <w:tr w:rsidR="00645C9A" w:rsidRPr="00645C9A" w:rsidTr="00645C9A">
        <w:trPr>
          <w:trHeight w:val="545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помещение, кабинеты №11 площадью 18,6 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 том числе места общего пользования  5,9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находящееся по адресу: 628250, Тюменская область, Советский район, п. Пионерский, пер. Молодежный,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встроенное помещение, расположенное на первом этаже 2-х этажного  здания в деревянном исполнении. Техническое состояние удовлетворительное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364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к.д</w:t>
            </w:r>
            <w:proofErr w:type="spell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персональных услуг, розничная торговля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должно находиться  в пригодном к эксплуатации состоянии</w:t>
            </w:r>
          </w:p>
        </w:tc>
      </w:tr>
      <w:tr w:rsidR="00645C9A" w:rsidRPr="00645C9A" w:rsidTr="00645C9A">
        <w:trPr>
          <w:trHeight w:val="3615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помещение, кабинет  №2, площадью  15,0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 том числе места общего пользования 4,5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находящееся по адресу: 628250, Тюменская область, Советский район, п. Пионерский, пер. Молодежный,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встроенное помещение, расположенное на первом этаже 2-х этажного  здания в деревянном исполнении. Техническое состояние удовлетворительное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364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к.д</w:t>
            </w:r>
            <w:proofErr w:type="spell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персональных услуг, розничная торговля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должно находиться  в пригодном к эксплуатации состоянии</w:t>
            </w:r>
          </w:p>
        </w:tc>
      </w:tr>
      <w:tr w:rsidR="00645C9A" w:rsidRPr="00645C9A" w:rsidTr="00645C9A">
        <w:trPr>
          <w:trHeight w:val="100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помещение, кабинет  №28, площадью  26,23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 том числе места общего пользования 10,43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находящееся по адресу: 628250, Тюменская область, </w:t>
            </w: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Советский район, п. Пионерский, пер. Молодежный, 10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встроенное помещение, расположенное на втором этаже 2-х этажного  здания в деревянном исполнении. Техническое состояние </w:t>
            </w: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удовлетворительное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364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к.д</w:t>
            </w:r>
            <w:proofErr w:type="spell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персональных услуг, розничная торговля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должно находиться  в пригодном к эксплуатации состоянии</w:t>
            </w:r>
          </w:p>
        </w:tc>
      </w:tr>
      <w:tr w:rsidR="00645C9A" w:rsidRPr="00645C9A" w:rsidTr="00645C9A">
        <w:trPr>
          <w:trHeight w:val="165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помещение, кабинет  №25, площадью  17,98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 том числе места общего пользования 7,18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находящееся по адресу: 628250, Тюменская область, Советский район, п. Пионерский, пер. Молодежный, 10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встроенное помещение, расположенное на втором этаже 2-х этажного  здания в деревянном исполнении. Техническое состояние удовлетворительное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364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к.д</w:t>
            </w:r>
            <w:proofErr w:type="spell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персональных услуг, розничная торговля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должно находиться  в пригодном к эксплуатации состоянии</w:t>
            </w:r>
          </w:p>
        </w:tc>
      </w:tr>
      <w:tr w:rsidR="00645C9A" w:rsidRPr="00645C9A" w:rsidTr="00645C9A">
        <w:trPr>
          <w:trHeight w:val="350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помещение, кабинеты №22,21 площадью 35,3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 том числе места общего пользования 17,7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находящееся по адресу: 628250, Тюменская область, Советский район, п. Пионерский,  ул. Ленина, 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встроенное помещение, расположенное на втором этаже 2-х этажного  здания в деревянном исполнении. Техническое состояние удовлетворительное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364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к.д</w:t>
            </w:r>
            <w:proofErr w:type="spell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персональных услуг, розничная торговля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должно находиться  в пригодном к эксплуатации состоянии</w:t>
            </w:r>
          </w:p>
        </w:tc>
      </w:tr>
      <w:tr w:rsidR="00645C9A" w:rsidRPr="00645C9A" w:rsidTr="00645C9A">
        <w:trPr>
          <w:trHeight w:val="300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помещение, кабинеты №14 площадью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7,5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 том числе места общего пользования  2,1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находящееся по адресу: 628250, Тюменская область, Советский район, п. Пионерский,  ул. Ленина, 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встроенное помещение, расположенное на втором этаже 2-х этажного  здания в деревянном исполнении. Техническое состояние удовлетворительное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364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к.д</w:t>
            </w:r>
            <w:proofErr w:type="spell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персональных услуг, розничная торговля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должно находиться  в пригодном к эксплуатации состоянии</w:t>
            </w:r>
          </w:p>
        </w:tc>
      </w:tr>
      <w:tr w:rsidR="00645C9A" w:rsidRPr="00645C9A" w:rsidTr="00645C9A">
        <w:trPr>
          <w:trHeight w:val="315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помещение, кабинеты №15 площадью 20,20 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 том числе места общего пользования  7,3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находящееся по адресу: 628250, Тюменская область, Советский район, п. Пионерский, ул. Ленина, 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встроенное помещение, расположенное на втором этаже 2-х этажного  здания в деревянном исполнении. Техническое состояние удовлетворительное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364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к.д</w:t>
            </w:r>
            <w:proofErr w:type="spell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персональных услуг, розничная торговля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должно находиться  в пригодном к эксплуатации состоянии</w:t>
            </w:r>
          </w:p>
        </w:tc>
      </w:tr>
      <w:tr w:rsidR="00645C9A" w:rsidRPr="00645C9A" w:rsidTr="00645C9A">
        <w:trPr>
          <w:trHeight w:val="3480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помещение, кабинет  №19, площадью  27,8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 том числе места общего пользования 10,1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находящееся по адресу: 628250, Тюменская область, Советский район, п. Пионерский, ул. Ленина, 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встроенное помещение, расположенное на втором этаже 2-х этажного  здания в деревянном исполнении. Техническое состояние удовлетворительное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364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к.д</w:t>
            </w:r>
            <w:proofErr w:type="spell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персональных услуг, розничная торговля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должно находиться  в пригодном к эксплуатации состоянии</w:t>
            </w:r>
          </w:p>
        </w:tc>
      </w:tr>
      <w:tr w:rsidR="00645C9A" w:rsidRPr="00645C9A" w:rsidTr="00645C9A">
        <w:trPr>
          <w:trHeight w:val="3495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помещение, кабинет  №5, площадью  8,3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 том числе места общего пользования 1,3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находящееся по адресу: 628250, Тюменская область, Советский район, п. Пионерский, ул. Ленина, 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встроенное помещение, расположенное на первом этаже 2-х этажного  здания в деревянном исполнении. Техническое состояние удовлетворительное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364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к.д</w:t>
            </w:r>
            <w:proofErr w:type="spell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персональных услуг, розничная торговля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должно находиться  в пригодном к эксплуатации состоянии</w:t>
            </w:r>
          </w:p>
        </w:tc>
      </w:tr>
      <w:tr w:rsidR="00645C9A" w:rsidRPr="00645C9A" w:rsidTr="00645C9A">
        <w:trPr>
          <w:trHeight w:val="2955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помещение, кабинеты №№10,11, площадью  12,9</w:t>
            </w:r>
            <w:r w:rsidRPr="00645C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находящееся по адресу: 628250, Тюменская область, Советский район, п. Пионерский, ул. Ленина, 19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встроенное помещение, расположенное на первом этаже 2-х этажного  здания в деревянном исполнении. Техническое состояние удовлетворительное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364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к.д</w:t>
            </w:r>
            <w:proofErr w:type="spell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персональных услуг, розничная торговля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должно находиться  в пригодном к эксплуатации состоянии</w:t>
            </w:r>
          </w:p>
        </w:tc>
      </w:tr>
      <w:tr w:rsidR="00645C9A" w:rsidRPr="00645C9A" w:rsidTr="004C1B86">
        <w:trPr>
          <w:trHeight w:val="2250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</w:t>
            </w:r>
            <w:proofErr w:type="gram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</w:t>
            </w:r>
            <w:proofErr w:type="gram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находящееся в здании  по адресу: </w:t>
            </w:r>
            <w:proofErr w:type="gram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 - Югра, Советский район, п. Пионерский, ул. Советская, д. 67 б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Встроенное помещение общей площадью 120,8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расположенное на первом этаже одноэтажного кирпичного нежилого административного здания.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364 </w:t>
            </w:r>
            <w:proofErr w:type="spellStart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к.д</w:t>
            </w:r>
            <w:proofErr w:type="spellEnd"/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персональных услуг, розничная торговля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должно находиться  в пригодном к эксплуатации состоянии</w:t>
            </w:r>
          </w:p>
        </w:tc>
      </w:tr>
      <w:tr w:rsidR="004C1B86" w:rsidRPr="00645C9A" w:rsidTr="00645C9A">
        <w:trPr>
          <w:trHeight w:val="450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:rsidR="004C1B86" w:rsidRPr="004C1B86" w:rsidRDefault="004C1B86" w:rsidP="00C97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B86">
              <w:rPr>
                <w:rFonts w:ascii="Times New Roman" w:hAnsi="Times New Roman" w:cs="Times New Roman"/>
                <w:sz w:val="20"/>
                <w:szCs w:val="20"/>
              </w:rPr>
              <w:t>№18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86" w:rsidRPr="004C1B86" w:rsidRDefault="004C1B86" w:rsidP="00C97BD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C1B8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Часть нежилого здания гаража-ангара, площадью   511 </w:t>
            </w:r>
            <w:proofErr w:type="spellStart"/>
            <w:r w:rsidRPr="004C1B8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кв.м</w:t>
            </w:r>
            <w:proofErr w:type="spellEnd"/>
            <w:r w:rsidRPr="004C1B8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., находящееся по адресу: 628250, Тюменская область, Советский район, </w:t>
            </w:r>
            <w:r w:rsidRPr="004C1B8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Северная промышленная зона, строение 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86" w:rsidRPr="004C1B86" w:rsidRDefault="004C1B86" w:rsidP="00C97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B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Расположено на первом этаже одно этажного  нежилого здания, материалы стен </w:t>
            </w:r>
            <w:proofErr w:type="gramStart"/>
            <w:r w:rsidRPr="004C1B86">
              <w:rPr>
                <w:rFonts w:ascii="Times New Roman" w:hAnsi="Times New Roman" w:cs="Times New Roman"/>
                <w:sz w:val="20"/>
                <w:szCs w:val="20"/>
              </w:rPr>
              <w:t>сэндвич-панели</w:t>
            </w:r>
            <w:proofErr w:type="gramEnd"/>
            <w:r w:rsidRPr="004C1B86">
              <w:rPr>
                <w:rFonts w:ascii="Times New Roman" w:hAnsi="Times New Roman" w:cs="Times New Roman"/>
                <w:sz w:val="20"/>
                <w:szCs w:val="20"/>
              </w:rPr>
              <w:t xml:space="preserve">. Отопления нет. </w:t>
            </w:r>
            <w:r w:rsidRPr="004C1B8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Техническое состояние </w:t>
            </w:r>
            <w:r w:rsidRPr="004C1B8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удовлетворительное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86" w:rsidRPr="004C1B86" w:rsidRDefault="004C1B86" w:rsidP="00C97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B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364 </w:t>
            </w:r>
            <w:proofErr w:type="spellStart"/>
            <w:r w:rsidRPr="004C1B86">
              <w:rPr>
                <w:rFonts w:ascii="Times New Roman" w:hAnsi="Times New Roman" w:cs="Times New Roman"/>
                <w:sz w:val="20"/>
                <w:szCs w:val="20"/>
              </w:rPr>
              <w:t>к.д</w:t>
            </w:r>
            <w:proofErr w:type="spellEnd"/>
            <w:r w:rsidRPr="004C1B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86" w:rsidRPr="00645C9A" w:rsidRDefault="004C1B86" w:rsidP="00C97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Гараж, склад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86" w:rsidRPr="00645C9A" w:rsidRDefault="004C1B86" w:rsidP="00C97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должно находиться  в пригодном к эксплуатации состоянии</w:t>
            </w:r>
          </w:p>
        </w:tc>
      </w:tr>
      <w:tr w:rsidR="00645C9A" w:rsidRPr="00645C9A" w:rsidTr="00645C9A">
        <w:trPr>
          <w:trHeight w:val="260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:rsidR="00645C9A" w:rsidRPr="00645C9A" w:rsidRDefault="004C1B86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здание, находящееся по адресу: п. </w:t>
            </w: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 - Югра, Советский район, п. Пи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онерский, пер. Молодежный, д. 10</w:t>
            </w:r>
            <w:proofErr w:type="gramEnd"/>
          </w:p>
          <w:p w:rsidR="004C1B86" w:rsidRDefault="004C1B86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1B86" w:rsidRPr="00645C9A" w:rsidRDefault="004C1B86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состояние удовлетворительное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персональных услуг, розничная торговля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9A" w:rsidRPr="00645C9A" w:rsidRDefault="00645C9A" w:rsidP="0064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должно находиться  в пригодном к эксплуатации состоянии</w:t>
            </w:r>
          </w:p>
        </w:tc>
      </w:tr>
    </w:tbl>
    <w:p w:rsidR="00645C9A" w:rsidRDefault="00645C9A" w:rsidP="008A5E1B">
      <w:pPr>
        <w:rPr>
          <w:rFonts w:ascii="Times New Roman" w:hAnsi="Times New Roman" w:cs="Times New Roman"/>
          <w:sz w:val="24"/>
          <w:szCs w:val="24"/>
        </w:rPr>
      </w:pPr>
    </w:p>
    <w:p w:rsidR="008A5E1B" w:rsidRPr="00645C9A" w:rsidRDefault="008A5E1B" w:rsidP="008A5E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аренды помещений обращаться по телефону:8(34675)40686,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Лисицина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Наталия Геннадьевна, начальник юридического отдела Администрации городского поселения Пионерский.</w:t>
      </w:r>
      <w:bookmarkStart w:id="0" w:name="_GoBack"/>
      <w:bookmarkEnd w:id="0"/>
    </w:p>
    <w:sectPr w:rsidR="008A5E1B" w:rsidRPr="00645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9A"/>
    <w:rsid w:val="004C1B86"/>
    <w:rsid w:val="00645C9A"/>
    <w:rsid w:val="008A5E1B"/>
    <w:rsid w:val="00994770"/>
    <w:rsid w:val="009C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4</cp:revision>
  <dcterms:created xsi:type="dcterms:W3CDTF">2021-01-14T07:36:00Z</dcterms:created>
  <dcterms:modified xsi:type="dcterms:W3CDTF">2021-01-14T07:47:00Z</dcterms:modified>
</cp:coreProperties>
</file>